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4F21F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66709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CDAA28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9F3D2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FED02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F47DD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80B03" w14:textId="5CE41ED2" w:rsidR="00215D1D" w:rsidRDefault="00872DF3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and Omega</w:t>
      </w:r>
      <w:r w:rsidR="000F0112">
        <w:rPr>
          <w:rFonts w:ascii="Times New Roman" w:hAnsi="Times New Roman" w:cs="Times New Roman"/>
          <w:sz w:val="24"/>
          <w:szCs w:val="24"/>
        </w:rPr>
        <w:t xml:space="preserve"> Corporations: Effects of the Fall of Euro and Hedging Strategies</w:t>
      </w:r>
    </w:p>
    <w:p w14:paraId="2E3FBB98" w14:textId="2C2D36F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A268C3" w14:textId="379FC80C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E4FE6D3" w14:textId="77777777" w:rsidR="000F0112" w:rsidRDefault="000F0112" w:rsidP="000F0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242AC7" w14:textId="0789D8D4" w:rsidR="00B742CA" w:rsidRDefault="000F0112" w:rsidP="000F0112">
      <w:pPr>
        <w:spacing w:line="480" w:lineRule="auto"/>
        <w:jc w:val="center"/>
      </w:pPr>
      <w:r w:rsidRPr="000F0112">
        <w:rPr>
          <w:rFonts w:ascii="Times New Roman" w:hAnsi="Times New Roman" w:cs="Times New Roman"/>
          <w:sz w:val="24"/>
          <w:szCs w:val="24"/>
        </w:rPr>
        <w:lastRenderedPageBreak/>
        <w:t>Alpha and Omega Corporations: Effects of the Fall of Euro and Hedging Strategies</w:t>
      </w:r>
    </w:p>
    <w:p w14:paraId="5989FCBE" w14:textId="77777777" w:rsidR="00B742CA" w:rsidRPr="00DA205E" w:rsidRDefault="00B742CA" w:rsidP="00DA20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05E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1DB1E6F5" w14:textId="3F637234" w:rsidR="00B742CA" w:rsidRPr="00DA205E" w:rsidRDefault="00B742CA" w:rsidP="00DA20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sz w:val="24"/>
          <w:szCs w:val="24"/>
        </w:rPr>
        <w:t xml:space="preserve">Alpha </w:t>
      </w:r>
      <w:r w:rsidR="00917154" w:rsidRPr="00DA205E">
        <w:rPr>
          <w:rFonts w:ascii="Times New Roman" w:hAnsi="Times New Roman" w:cs="Times New Roman"/>
          <w:sz w:val="24"/>
          <w:szCs w:val="24"/>
        </w:rPr>
        <w:t>and O</w:t>
      </w:r>
      <w:r w:rsidR="003F2995" w:rsidRPr="00DA205E">
        <w:rPr>
          <w:rFonts w:ascii="Times New Roman" w:hAnsi="Times New Roman" w:cs="Times New Roman"/>
          <w:sz w:val="24"/>
          <w:szCs w:val="24"/>
        </w:rPr>
        <w:t>mega are two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types of US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corporations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that</w:t>
      </w:r>
      <w:r w:rsidRPr="00DA205E">
        <w:rPr>
          <w:rFonts w:ascii="Times New Roman" w:hAnsi="Times New Roman" w:cs="Times New Roman"/>
          <w:sz w:val="24"/>
          <w:szCs w:val="24"/>
        </w:rPr>
        <w:t xml:space="preserve"> have </w:t>
      </w:r>
      <w:r w:rsidR="003F2995" w:rsidRPr="00DA205E">
        <w:rPr>
          <w:rFonts w:ascii="Times New Roman" w:hAnsi="Times New Roman" w:cs="Times New Roman"/>
          <w:sz w:val="24"/>
          <w:szCs w:val="24"/>
        </w:rPr>
        <w:t>adop</w:t>
      </w:r>
      <w:r w:rsidRPr="00DA205E">
        <w:rPr>
          <w:rFonts w:ascii="Times New Roman" w:hAnsi="Times New Roman" w:cs="Times New Roman"/>
          <w:sz w:val="24"/>
          <w:szCs w:val="24"/>
        </w:rPr>
        <w:t xml:space="preserve">ted a different approach when it 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comes to the selling of </w:t>
      </w:r>
      <w:r w:rsidRPr="00DA205E">
        <w:rPr>
          <w:rFonts w:ascii="Times New Roman" w:hAnsi="Times New Roman" w:cs="Times New Roman"/>
          <w:sz w:val="24"/>
          <w:szCs w:val="24"/>
        </w:rPr>
        <w:t>thei</w:t>
      </w:r>
      <w:r w:rsidR="003F2995" w:rsidRPr="00DA205E">
        <w:rPr>
          <w:rFonts w:ascii="Times New Roman" w:hAnsi="Times New Roman" w:cs="Times New Roman"/>
          <w:sz w:val="24"/>
          <w:szCs w:val="24"/>
        </w:rPr>
        <w:t>r products. Alpha import components</w:t>
      </w:r>
      <w:r w:rsidRPr="00DA205E">
        <w:rPr>
          <w:rFonts w:ascii="Times New Roman" w:hAnsi="Times New Roman" w:cs="Times New Roman"/>
          <w:sz w:val="24"/>
          <w:szCs w:val="24"/>
        </w:rPr>
        <w:t xml:space="preserve"> from its parent </w:t>
      </w:r>
      <w:r w:rsidR="00FA7549">
        <w:rPr>
          <w:rFonts w:ascii="Times New Roman" w:hAnsi="Times New Roman" w:cs="Times New Roman"/>
          <w:sz w:val="24"/>
          <w:szCs w:val="24"/>
        </w:rPr>
        <w:t>country</w:t>
      </w:r>
      <w:r w:rsidRPr="00DA205E">
        <w:rPr>
          <w:rFonts w:ascii="Times New Roman" w:hAnsi="Times New Roman" w:cs="Times New Roman"/>
          <w:sz w:val="24"/>
          <w:szCs w:val="24"/>
        </w:rPr>
        <w:t xml:space="preserve"> and </w:t>
      </w:r>
      <w:r w:rsidR="003F2995" w:rsidRPr="00DA205E">
        <w:rPr>
          <w:rFonts w:ascii="Times New Roman" w:hAnsi="Times New Roman" w:cs="Times New Roman"/>
          <w:sz w:val="24"/>
          <w:szCs w:val="24"/>
        </w:rPr>
        <w:t>thereafter</w:t>
      </w:r>
      <w:r w:rsidRPr="00DA205E">
        <w:rPr>
          <w:rFonts w:ascii="Times New Roman" w:hAnsi="Times New Roman" w:cs="Times New Roman"/>
          <w:sz w:val="24"/>
          <w:szCs w:val="24"/>
        </w:rPr>
        <w:t xml:space="preserve"> sells the finished product in </w:t>
      </w:r>
      <w:r w:rsidR="003F2995" w:rsidRPr="00DA205E">
        <w:rPr>
          <w:rFonts w:ascii="Times New Roman" w:hAnsi="Times New Roman" w:cs="Times New Roman"/>
          <w:sz w:val="24"/>
          <w:szCs w:val="24"/>
        </w:rPr>
        <w:t>Germany. On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917154" w:rsidRPr="00DA205E">
        <w:rPr>
          <w:rFonts w:ascii="Times New Roman" w:hAnsi="Times New Roman" w:cs="Times New Roman"/>
          <w:sz w:val="24"/>
          <w:szCs w:val="24"/>
        </w:rPr>
        <w:t>O</w:t>
      </w:r>
      <w:r w:rsidRPr="00DA205E">
        <w:rPr>
          <w:rFonts w:ascii="Times New Roman" w:hAnsi="Times New Roman" w:cs="Times New Roman"/>
          <w:sz w:val="24"/>
          <w:szCs w:val="24"/>
        </w:rPr>
        <w:t xml:space="preserve">mega does the opposite </w:t>
      </w:r>
      <w:r w:rsidR="003F2995" w:rsidRPr="00DA205E">
        <w:rPr>
          <w:rFonts w:ascii="Times New Roman" w:hAnsi="Times New Roman" w:cs="Times New Roman"/>
          <w:sz w:val="24"/>
          <w:szCs w:val="24"/>
        </w:rPr>
        <w:t>of this. They</w:t>
      </w:r>
      <w:r w:rsidRPr="00DA205E">
        <w:rPr>
          <w:rFonts w:ascii="Times New Roman" w:hAnsi="Times New Roman" w:cs="Times New Roman"/>
          <w:sz w:val="24"/>
          <w:szCs w:val="24"/>
        </w:rPr>
        <w:t xml:space="preserve"> decide to buy raw </w:t>
      </w:r>
      <w:r w:rsidR="003F2995" w:rsidRPr="00DA205E">
        <w:rPr>
          <w:rFonts w:ascii="Times New Roman" w:hAnsi="Times New Roman" w:cs="Times New Roman"/>
          <w:sz w:val="24"/>
          <w:szCs w:val="24"/>
        </w:rPr>
        <w:t>materials</w:t>
      </w:r>
      <w:r w:rsidRPr="00DA205E">
        <w:rPr>
          <w:rFonts w:ascii="Times New Roman" w:hAnsi="Times New Roman" w:cs="Times New Roman"/>
          <w:sz w:val="24"/>
          <w:szCs w:val="24"/>
        </w:rPr>
        <w:t xml:space="preserve"> from Germany </w:t>
      </w:r>
      <w:r w:rsidR="003F2995" w:rsidRPr="00DA205E">
        <w:rPr>
          <w:rFonts w:ascii="Times New Roman" w:hAnsi="Times New Roman" w:cs="Times New Roman"/>
          <w:sz w:val="24"/>
          <w:szCs w:val="24"/>
        </w:rPr>
        <w:t>and then se</w:t>
      </w:r>
      <w:r w:rsidRPr="00DA205E">
        <w:rPr>
          <w:rFonts w:ascii="Times New Roman" w:hAnsi="Times New Roman" w:cs="Times New Roman"/>
          <w:sz w:val="24"/>
          <w:szCs w:val="24"/>
        </w:rPr>
        <w:t xml:space="preserve">ll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finished product in the US</w:t>
      </w:r>
      <w:r w:rsidRPr="00DA205E">
        <w:rPr>
          <w:rFonts w:ascii="Times New Roman" w:hAnsi="Times New Roman" w:cs="Times New Roman"/>
          <w:sz w:val="24"/>
          <w:szCs w:val="24"/>
        </w:rPr>
        <w:t>.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In both of the transactions</w:t>
      </w:r>
      <w:r w:rsidRPr="00DA205E">
        <w:rPr>
          <w:rFonts w:ascii="Times New Roman" w:hAnsi="Times New Roman" w:cs="Times New Roman"/>
          <w:sz w:val="24"/>
          <w:szCs w:val="24"/>
        </w:rPr>
        <w:t>,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 xml:space="preserve">there is </w:t>
      </w:r>
      <w:r w:rsidR="003F2995" w:rsidRPr="00DA205E">
        <w:rPr>
          <w:rFonts w:ascii="Times New Roman" w:hAnsi="Times New Roman" w:cs="Times New Roman"/>
          <w:sz w:val="24"/>
          <w:szCs w:val="24"/>
        </w:rPr>
        <w:t>foreign</w:t>
      </w:r>
      <w:r w:rsidRPr="00DA205E">
        <w:rPr>
          <w:rFonts w:ascii="Times New Roman" w:hAnsi="Times New Roman" w:cs="Times New Roman"/>
          <w:sz w:val="24"/>
          <w:szCs w:val="24"/>
        </w:rPr>
        <w:t xml:space="preserve"> currency involvement t</w:t>
      </w:r>
      <w:r w:rsidR="003F2995" w:rsidRPr="00DA205E">
        <w:rPr>
          <w:rFonts w:ascii="Times New Roman" w:hAnsi="Times New Roman" w:cs="Times New Roman"/>
          <w:sz w:val="24"/>
          <w:szCs w:val="24"/>
        </w:rPr>
        <w:t>h</w:t>
      </w:r>
      <w:r w:rsidRPr="00DA205E">
        <w:rPr>
          <w:rFonts w:ascii="Times New Roman" w:hAnsi="Times New Roman" w:cs="Times New Roman"/>
          <w:sz w:val="24"/>
          <w:szCs w:val="24"/>
        </w:rPr>
        <w:t xml:space="preserve">at </w:t>
      </w:r>
      <w:r w:rsidR="003F2995" w:rsidRPr="00DA205E">
        <w:rPr>
          <w:rFonts w:ascii="Times New Roman" w:hAnsi="Times New Roman" w:cs="Times New Roman"/>
          <w:sz w:val="24"/>
          <w:szCs w:val="24"/>
        </w:rPr>
        <w:t>determines to a great</w:t>
      </w:r>
      <w:r w:rsidRPr="00DA205E">
        <w:rPr>
          <w:rFonts w:ascii="Times New Roman" w:hAnsi="Times New Roman" w:cs="Times New Roman"/>
          <w:sz w:val="24"/>
          <w:szCs w:val="24"/>
        </w:rPr>
        <w:t xml:space="preserve"> extent the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kind of revenues they achieve. I</w:t>
      </w:r>
      <w:r w:rsidRPr="00DA205E">
        <w:rPr>
          <w:rFonts w:ascii="Times New Roman" w:hAnsi="Times New Roman" w:cs="Times New Roman"/>
          <w:sz w:val="24"/>
          <w:szCs w:val="24"/>
        </w:rPr>
        <w:t>n this case,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 xml:space="preserve">the </w:t>
      </w:r>
      <w:r w:rsidR="003F2995" w:rsidRPr="00DA205E">
        <w:rPr>
          <w:rFonts w:ascii="Times New Roman" w:hAnsi="Times New Roman" w:cs="Times New Roman"/>
          <w:sz w:val="24"/>
          <w:szCs w:val="24"/>
        </w:rPr>
        <w:t>euros</w:t>
      </w:r>
      <w:r w:rsidRPr="00DA205E">
        <w:rPr>
          <w:rFonts w:ascii="Times New Roman" w:hAnsi="Times New Roman" w:cs="Times New Roman"/>
          <w:sz w:val="24"/>
          <w:szCs w:val="24"/>
        </w:rPr>
        <w:t xml:space="preserve"> and the dollars are involved in that they hav</w:t>
      </w:r>
      <w:r w:rsidR="003F2995" w:rsidRPr="00DA205E">
        <w:rPr>
          <w:rFonts w:ascii="Times New Roman" w:hAnsi="Times New Roman" w:cs="Times New Roman"/>
          <w:sz w:val="24"/>
          <w:szCs w:val="24"/>
        </w:rPr>
        <w:t>e</w:t>
      </w:r>
      <w:r w:rsidRPr="00DA205E">
        <w:rPr>
          <w:rFonts w:ascii="Times New Roman" w:hAnsi="Times New Roman" w:cs="Times New Roman"/>
          <w:sz w:val="24"/>
          <w:szCs w:val="24"/>
        </w:rPr>
        <w:t xml:space="preserve"> to export or import the product and </w:t>
      </w:r>
      <w:r w:rsidR="003F2995" w:rsidRPr="00DA205E">
        <w:rPr>
          <w:rFonts w:ascii="Times New Roman" w:hAnsi="Times New Roman" w:cs="Times New Roman"/>
          <w:sz w:val="24"/>
          <w:szCs w:val="24"/>
        </w:rPr>
        <w:t>materials at the</w:t>
      </w:r>
      <w:r w:rsidRPr="00DA205E">
        <w:rPr>
          <w:rFonts w:ascii="Times New Roman" w:hAnsi="Times New Roman" w:cs="Times New Roman"/>
          <w:sz w:val="24"/>
          <w:szCs w:val="24"/>
        </w:rPr>
        <w:t xml:space="preserve"> prevailing exchange </w:t>
      </w:r>
      <w:r w:rsidR="003F2995" w:rsidRPr="00DA205E">
        <w:rPr>
          <w:rFonts w:ascii="Times New Roman" w:hAnsi="Times New Roman" w:cs="Times New Roman"/>
          <w:sz w:val="24"/>
          <w:szCs w:val="24"/>
        </w:rPr>
        <w:t>rate values. I</w:t>
      </w:r>
      <w:r w:rsidRPr="00DA205E">
        <w:rPr>
          <w:rFonts w:ascii="Times New Roman" w:hAnsi="Times New Roman" w:cs="Times New Roman"/>
          <w:sz w:val="24"/>
          <w:szCs w:val="24"/>
        </w:rPr>
        <w:t>t is important</w:t>
      </w:r>
      <w:r w:rsidR="00FA7549">
        <w:rPr>
          <w:rFonts w:ascii="Times New Roman" w:hAnsi="Times New Roman" w:cs="Times New Roman"/>
          <w:sz w:val="24"/>
          <w:szCs w:val="24"/>
        </w:rPr>
        <w:t>, therefore,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A7549">
        <w:rPr>
          <w:rFonts w:ascii="Times New Roman" w:hAnsi="Times New Roman" w:cs="Times New Roman"/>
          <w:sz w:val="24"/>
          <w:szCs w:val="24"/>
        </w:rPr>
        <w:t xml:space="preserve">to </w:t>
      </w:r>
      <w:r w:rsidRPr="00DA205E">
        <w:rPr>
          <w:rFonts w:ascii="Times New Roman" w:hAnsi="Times New Roman" w:cs="Times New Roman"/>
          <w:sz w:val="24"/>
          <w:szCs w:val="24"/>
        </w:rPr>
        <w:t>look at how the currenc</w:t>
      </w:r>
      <w:r w:rsidR="00FA7549">
        <w:rPr>
          <w:rFonts w:ascii="Times New Roman" w:hAnsi="Times New Roman" w:cs="Times New Roman"/>
          <w:sz w:val="24"/>
          <w:szCs w:val="24"/>
        </w:rPr>
        <w:t>y fluctuations</w:t>
      </w:r>
      <w:r w:rsidRPr="00DA205E">
        <w:rPr>
          <w:rFonts w:ascii="Times New Roman" w:hAnsi="Times New Roman" w:cs="Times New Roman"/>
          <w:sz w:val="24"/>
          <w:szCs w:val="24"/>
        </w:rPr>
        <w:t xml:space="preserve"> affect</w:t>
      </w:r>
      <w:r w:rsidR="00FA7549">
        <w:rPr>
          <w:rFonts w:ascii="Times New Roman" w:hAnsi="Times New Roman" w:cs="Times New Roman"/>
          <w:sz w:val="24"/>
          <w:szCs w:val="24"/>
        </w:rPr>
        <w:t xml:space="preserve"> the two countries given that they operate differently even though they are within the same country</w:t>
      </w:r>
      <w:r w:rsidRPr="00DA205E">
        <w:rPr>
          <w:rFonts w:ascii="Times New Roman" w:hAnsi="Times New Roman" w:cs="Times New Roman"/>
          <w:sz w:val="24"/>
          <w:szCs w:val="24"/>
        </w:rPr>
        <w:t>.</w:t>
      </w:r>
    </w:p>
    <w:p w14:paraId="4CF607FD" w14:textId="64B5C5EB" w:rsidR="00B742CA" w:rsidRPr="00DA205E" w:rsidRDefault="00F66EA0" w:rsidP="00DA20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Effect of the Fall in Value of the Euro on Alpha and Omega Corporations</w:t>
      </w:r>
    </w:p>
    <w:p w14:paraId="159D5D97" w14:textId="1D767361" w:rsidR="00B742CA" w:rsidRPr="00DA205E" w:rsidRDefault="00B742CA" w:rsidP="00DA20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sz w:val="24"/>
          <w:szCs w:val="24"/>
        </w:rPr>
        <w:t>Trade between the two countries involve</w:t>
      </w:r>
      <w:r w:rsidR="00C552C5">
        <w:rPr>
          <w:rFonts w:ascii="Times New Roman" w:hAnsi="Times New Roman" w:cs="Times New Roman"/>
          <w:sz w:val="24"/>
          <w:szCs w:val="24"/>
        </w:rPr>
        <w:t>s</w:t>
      </w:r>
      <w:r w:rsidRPr="00DA205E">
        <w:rPr>
          <w:rFonts w:ascii="Times New Roman" w:hAnsi="Times New Roman" w:cs="Times New Roman"/>
          <w:sz w:val="24"/>
          <w:szCs w:val="24"/>
        </w:rPr>
        <w:t xml:space="preserve"> buyin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g and selling </w:t>
      </w:r>
      <w:r w:rsidR="00C552C5">
        <w:rPr>
          <w:rFonts w:ascii="Times New Roman" w:hAnsi="Times New Roman" w:cs="Times New Roman"/>
          <w:sz w:val="24"/>
          <w:szCs w:val="24"/>
        </w:rPr>
        <w:t>in foreign currency accepted internationally such as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euros and dollars. Alpha</w:t>
      </w:r>
      <w:r w:rsidR="00F66EA0">
        <w:rPr>
          <w:rFonts w:ascii="Times New Roman" w:hAnsi="Times New Roman" w:cs="Times New Roman"/>
          <w:sz w:val="24"/>
          <w:szCs w:val="24"/>
        </w:rPr>
        <w:t>,</w:t>
      </w:r>
      <w:r w:rsidRPr="00DA205E">
        <w:rPr>
          <w:rFonts w:ascii="Times New Roman" w:hAnsi="Times New Roman" w:cs="Times New Roman"/>
          <w:sz w:val="24"/>
          <w:szCs w:val="24"/>
        </w:rPr>
        <w:t xml:space="preserve"> who import the raw material component</w:t>
      </w:r>
      <w:r w:rsidR="00C552C5">
        <w:rPr>
          <w:rFonts w:ascii="Times New Roman" w:hAnsi="Times New Roman" w:cs="Times New Roman"/>
          <w:sz w:val="24"/>
          <w:szCs w:val="24"/>
        </w:rPr>
        <w:t>s</w:t>
      </w:r>
      <w:r w:rsidRPr="00DA205E">
        <w:rPr>
          <w:rFonts w:ascii="Times New Roman" w:hAnsi="Times New Roman" w:cs="Times New Roman"/>
          <w:sz w:val="24"/>
          <w:szCs w:val="24"/>
        </w:rPr>
        <w:t xml:space="preserve"> have to incur costs that are fully determined by the exchange rate at the present </w:t>
      </w:r>
      <w:r w:rsidR="003F2995" w:rsidRPr="00DA205E">
        <w:rPr>
          <w:rFonts w:ascii="Times New Roman" w:hAnsi="Times New Roman" w:cs="Times New Roman"/>
          <w:sz w:val="24"/>
          <w:szCs w:val="24"/>
        </w:rPr>
        <w:t>time. A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fall in the </w:t>
      </w:r>
      <w:r w:rsidR="00917154" w:rsidRPr="00DA205E">
        <w:rPr>
          <w:rFonts w:ascii="Times New Roman" w:hAnsi="Times New Roman" w:cs="Times New Roman"/>
          <w:sz w:val="24"/>
          <w:szCs w:val="24"/>
        </w:rPr>
        <w:t>value of euro is set to affect A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lpha in a </w:t>
      </w:r>
      <w:r w:rsidR="003F2995" w:rsidRPr="00DA205E">
        <w:rPr>
          <w:rFonts w:ascii="Times New Roman" w:hAnsi="Times New Roman" w:cs="Times New Roman"/>
          <w:sz w:val="24"/>
          <w:szCs w:val="24"/>
        </w:rPr>
        <w:t>negative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way. This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is </w:t>
      </w:r>
      <w:r w:rsidR="00F66EA0">
        <w:rPr>
          <w:rFonts w:ascii="Times New Roman" w:hAnsi="Times New Roman" w:cs="Times New Roman"/>
          <w:sz w:val="24"/>
          <w:szCs w:val="24"/>
        </w:rPr>
        <w:t>because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a fall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in the values </w:t>
      </w:r>
      <w:r w:rsidR="003F2995" w:rsidRPr="00DA205E">
        <w:rPr>
          <w:rFonts w:ascii="Times New Roman" w:hAnsi="Times New Roman" w:cs="Times New Roman"/>
          <w:sz w:val="24"/>
          <w:szCs w:val="24"/>
        </w:rPr>
        <w:t>of euro resul</w:t>
      </w:r>
      <w:r w:rsidR="00F05726" w:rsidRPr="00DA205E">
        <w:rPr>
          <w:rFonts w:ascii="Times New Roman" w:hAnsi="Times New Roman" w:cs="Times New Roman"/>
          <w:sz w:val="24"/>
          <w:szCs w:val="24"/>
        </w:rPr>
        <w:t>ts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to the exports of the European </w:t>
      </w:r>
      <w:r w:rsidR="003F2995" w:rsidRPr="00DA205E">
        <w:rPr>
          <w:rFonts w:ascii="Times New Roman" w:hAnsi="Times New Roman" w:cs="Times New Roman"/>
          <w:sz w:val="24"/>
          <w:szCs w:val="24"/>
        </w:rPr>
        <w:t>Union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becoming more competitive as opposed to that of </w:t>
      </w:r>
      <w:r w:rsidR="007C617A" w:rsidRPr="00DA205E">
        <w:rPr>
          <w:rFonts w:ascii="Times New Roman" w:hAnsi="Times New Roman" w:cs="Times New Roman"/>
          <w:sz w:val="24"/>
          <w:szCs w:val="24"/>
        </w:rPr>
        <w:t>imports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7C617A" w:rsidRPr="00DA205E">
        <w:rPr>
          <w:rFonts w:ascii="Times New Roman" w:hAnsi="Times New Roman" w:cs="Times New Roman"/>
          <w:sz w:val="24"/>
          <w:szCs w:val="24"/>
        </w:rPr>
        <w:t>(</w:t>
      </w:r>
      <w:r w:rsidR="007C617A"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Maggiori, Neiman &amp; Schreger, 2019). </w:t>
      </w:r>
      <w:r w:rsidR="003F2995" w:rsidRPr="00DA205E">
        <w:rPr>
          <w:rFonts w:ascii="Times New Roman" w:hAnsi="Times New Roman" w:cs="Times New Roman"/>
          <w:sz w:val="24"/>
          <w:szCs w:val="24"/>
        </w:rPr>
        <w:t>Germany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which is </w:t>
      </w:r>
      <w:r w:rsidR="00F05726" w:rsidRPr="00DA205E">
        <w:rPr>
          <w:rFonts w:ascii="Times New Roman" w:hAnsi="Times New Roman" w:cs="Times New Roman"/>
          <w:sz w:val="24"/>
          <w:szCs w:val="24"/>
        </w:rPr>
        <w:t>p</w:t>
      </w:r>
      <w:r w:rsidR="003F2995" w:rsidRPr="00DA205E">
        <w:rPr>
          <w:rFonts w:ascii="Times New Roman" w:hAnsi="Times New Roman" w:cs="Times New Roman"/>
          <w:sz w:val="24"/>
          <w:szCs w:val="24"/>
        </w:rPr>
        <w:t>a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rt of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European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Union</w:t>
      </w:r>
      <w:r w:rsidR="00F66EA0">
        <w:rPr>
          <w:rFonts w:ascii="Times New Roman" w:hAnsi="Times New Roman" w:cs="Times New Roman"/>
          <w:sz w:val="24"/>
          <w:szCs w:val="24"/>
        </w:rPr>
        <w:t>, therefore,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faces the same </w:t>
      </w:r>
      <w:r w:rsidR="003F2995" w:rsidRPr="00DA205E">
        <w:rPr>
          <w:rFonts w:ascii="Times New Roman" w:hAnsi="Times New Roman" w:cs="Times New Roman"/>
          <w:sz w:val="24"/>
          <w:szCs w:val="24"/>
        </w:rPr>
        <w:t>consequences. The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euro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depreciates and thus become less worthy as compared to other </w:t>
      </w:r>
      <w:r w:rsidR="003F2995" w:rsidRPr="00DA205E">
        <w:rPr>
          <w:rFonts w:ascii="Times New Roman" w:hAnsi="Times New Roman" w:cs="Times New Roman"/>
          <w:sz w:val="24"/>
          <w:szCs w:val="24"/>
        </w:rPr>
        <w:t>currencies such as the</w:t>
      </w:r>
      <w:r w:rsidR="00C552C5">
        <w:rPr>
          <w:rFonts w:ascii="Times New Roman" w:hAnsi="Times New Roman" w:cs="Times New Roman"/>
          <w:sz w:val="24"/>
          <w:szCs w:val="24"/>
        </w:rPr>
        <w:t xml:space="preserve"> British pound and the US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dollar. This</w:t>
      </w:r>
      <w:r w:rsidR="00F66EA0">
        <w:rPr>
          <w:rFonts w:ascii="Times New Roman" w:hAnsi="Times New Roman" w:cs="Times New Roman"/>
          <w:sz w:val="24"/>
          <w:szCs w:val="24"/>
        </w:rPr>
        <w:t>, therefore,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translates to an increase in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imports comin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g to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European</w:t>
      </w:r>
      <w:r w:rsidR="00C552C5">
        <w:rPr>
          <w:rFonts w:ascii="Times New Roman" w:hAnsi="Times New Roman" w:cs="Times New Roman"/>
          <w:sz w:val="24"/>
          <w:szCs w:val="24"/>
        </w:rPr>
        <w:t xml:space="preserve"> countries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and more so 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Germany. </w:t>
      </w:r>
      <w:r w:rsidR="003F2995" w:rsidRPr="00DA205E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raw </w:t>
      </w:r>
      <w:r w:rsidR="003F2995" w:rsidRPr="00DA205E">
        <w:rPr>
          <w:rFonts w:ascii="Times New Roman" w:hAnsi="Times New Roman" w:cs="Times New Roman"/>
          <w:sz w:val="24"/>
          <w:szCs w:val="24"/>
        </w:rPr>
        <w:t>materials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imported</w:t>
      </w:r>
      <w:r w:rsidR="00917154" w:rsidRPr="00DA205E">
        <w:rPr>
          <w:rFonts w:ascii="Times New Roman" w:hAnsi="Times New Roman" w:cs="Times New Roman"/>
          <w:sz w:val="24"/>
          <w:szCs w:val="24"/>
        </w:rPr>
        <w:t xml:space="preserve"> by A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lpha are therefore </w:t>
      </w:r>
      <w:r w:rsidR="003F2995" w:rsidRPr="00DA205E">
        <w:rPr>
          <w:rFonts w:ascii="Times New Roman" w:hAnsi="Times New Roman" w:cs="Times New Roman"/>
          <w:sz w:val="24"/>
          <w:szCs w:val="24"/>
        </w:rPr>
        <w:t>set</w:t>
      </w:r>
      <w:r w:rsidR="00F05726" w:rsidRPr="00DA205E">
        <w:rPr>
          <w:rFonts w:ascii="Times New Roman" w:hAnsi="Times New Roman" w:cs="Times New Roman"/>
          <w:sz w:val="24"/>
          <w:szCs w:val="24"/>
        </w:rPr>
        <w:t xml:space="preserve"> to become more expensive in the long run.</w:t>
      </w:r>
    </w:p>
    <w:p w14:paraId="511C13D1" w14:textId="54E9A235" w:rsidR="00F05726" w:rsidRPr="00DA205E" w:rsidRDefault="00F05726" w:rsidP="00DA20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sz w:val="24"/>
          <w:szCs w:val="24"/>
        </w:rPr>
        <w:t xml:space="preserve">On the other hand, a fall in the value of </w:t>
      </w:r>
      <w:r w:rsidR="00F66EA0">
        <w:rPr>
          <w:rFonts w:ascii="Times New Roman" w:hAnsi="Times New Roman" w:cs="Times New Roman"/>
          <w:sz w:val="24"/>
          <w:szCs w:val="24"/>
        </w:rPr>
        <w:t xml:space="preserve">the </w:t>
      </w:r>
      <w:r w:rsidRPr="00DA205E">
        <w:rPr>
          <w:rFonts w:ascii="Times New Roman" w:hAnsi="Times New Roman" w:cs="Times New Roman"/>
          <w:sz w:val="24"/>
          <w:szCs w:val="24"/>
        </w:rPr>
        <w:t xml:space="preserve">euro is set to lower the worthiness of the euro in relation to other </w:t>
      </w:r>
      <w:r w:rsidR="003F2995" w:rsidRPr="00DA205E">
        <w:rPr>
          <w:rFonts w:ascii="Times New Roman" w:hAnsi="Times New Roman" w:cs="Times New Roman"/>
          <w:sz w:val="24"/>
          <w:szCs w:val="24"/>
        </w:rPr>
        <w:t>currencies. This</w:t>
      </w:r>
      <w:r w:rsidRPr="00DA205E">
        <w:rPr>
          <w:rFonts w:ascii="Times New Roman" w:hAnsi="Times New Roman" w:cs="Times New Roman"/>
          <w:sz w:val="24"/>
          <w:szCs w:val="24"/>
        </w:rPr>
        <w:t xml:space="preserve"> is bound to make the exports more competitive as compared </w:t>
      </w:r>
      <w:r w:rsidR="003F2995" w:rsidRPr="00DA205E">
        <w:rPr>
          <w:rFonts w:ascii="Times New Roman" w:hAnsi="Times New Roman" w:cs="Times New Roman"/>
          <w:sz w:val="24"/>
          <w:szCs w:val="24"/>
        </w:rPr>
        <w:t>to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the </w:t>
      </w:r>
      <w:r w:rsidR="007C617A" w:rsidRPr="00DA205E">
        <w:rPr>
          <w:rFonts w:ascii="Times New Roman" w:hAnsi="Times New Roman" w:cs="Times New Roman"/>
          <w:sz w:val="24"/>
          <w:szCs w:val="24"/>
        </w:rPr>
        <w:t>imports</w:t>
      </w:r>
      <w:r w:rsidR="007C617A"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(Sawyer &amp; Sprinkle, 2019). 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There</w:t>
      </w:r>
      <w:r w:rsidRPr="00DA205E">
        <w:rPr>
          <w:rFonts w:ascii="Times New Roman" w:hAnsi="Times New Roman" w:cs="Times New Roman"/>
          <w:sz w:val="24"/>
          <w:szCs w:val="24"/>
        </w:rPr>
        <w:t xml:space="preserve"> is an </w:t>
      </w:r>
      <w:r w:rsidR="003F2995" w:rsidRPr="00DA205E">
        <w:rPr>
          <w:rFonts w:ascii="Times New Roman" w:hAnsi="Times New Roman" w:cs="Times New Roman"/>
          <w:sz w:val="24"/>
          <w:szCs w:val="24"/>
        </w:rPr>
        <w:t>increase</w:t>
      </w:r>
      <w:r w:rsidRPr="00DA205E">
        <w:rPr>
          <w:rFonts w:ascii="Times New Roman" w:hAnsi="Times New Roman" w:cs="Times New Roman"/>
          <w:sz w:val="24"/>
          <w:szCs w:val="24"/>
        </w:rPr>
        <w:t xml:space="preserve"> in exports </w:t>
      </w:r>
      <w:r w:rsidR="00C552C5">
        <w:rPr>
          <w:rFonts w:ascii="Times New Roman" w:hAnsi="Times New Roman" w:cs="Times New Roman"/>
          <w:sz w:val="24"/>
          <w:szCs w:val="24"/>
        </w:rPr>
        <w:t>from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the country </w:t>
      </w:r>
      <w:r w:rsidR="003F2995" w:rsidRPr="00DA205E">
        <w:rPr>
          <w:rFonts w:ascii="Times New Roman" w:hAnsi="Times New Roman" w:cs="Times New Roman"/>
          <w:sz w:val="24"/>
          <w:szCs w:val="24"/>
        </w:rPr>
        <w:t>which</w:t>
      </w:r>
      <w:r w:rsidRPr="00DA205E">
        <w:rPr>
          <w:rFonts w:ascii="Times New Roman" w:hAnsi="Times New Roman" w:cs="Times New Roman"/>
          <w:sz w:val="24"/>
          <w:szCs w:val="24"/>
        </w:rPr>
        <w:t xml:space="preserve"> will </w:t>
      </w:r>
      <w:r w:rsidR="003F2995" w:rsidRPr="00DA205E">
        <w:rPr>
          <w:rFonts w:ascii="Times New Roman" w:hAnsi="Times New Roman" w:cs="Times New Roman"/>
          <w:sz w:val="24"/>
          <w:szCs w:val="24"/>
        </w:rPr>
        <w:t>result</w:t>
      </w:r>
      <w:r w:rsidRPr="00DA205E">
        <w:rPr>
          <w:rFonts w:ascii="Times New Roman" w:hAnsi="Times New Roman" w:cs="Times New Roman"/>
          <w:sz w:val="24"/>
          <w:szCs w:val="24"/>
        </w:rPr>
        <w:t xml:space="preserve"> in </w:t>
      </w:r>
      <w:r w:rsidR="00F51658" w:rsidRPr="00DA205E">
        <w:rPr>
          <w:rFonts w:ascii="Times New Roman" w:hAnsi="Times New Roman" w:cs="Times New Roman"/>
          <w:sz w:val="24"/>
          <w:szCs w:val="24"/>
        </w:rPr>
        <w:t>domestic</w:t>
      </w:r>
      <w:r w:rsidRPr="00DA205E">
        <w:rPr>
          <w:rFonts w:ascii="Times New Roman" w:hAnsi="Times New Roman" w:cs="Times New Roman"/>
          <w:sz w:val="24"/>
          <w:szCs w:val="24"/>
        </w:rPr>
        <w:t xml:space="preserve"> firms benefiting from </w:t>
      </w:r>
      <w:r w:rsidR="00F51658" w:rsidRPr="00DA205E">
        <w:rPr>
          <w:rFonts w:ascii="Times New Roman" w:hAnsi="Times New Roman" w:cs="Times New Roman"/>
          <w:sz w:val="24"/>
          <w:szCs w:val="24"/>
        </w:rPr>
        <w:t>increased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51658" w:rsidRPr="00DA205E">
        <w:rPr>
          <w:rFonts w:ascii="Times New Roman" w:hAnsi="Times New Roman" w:cs="Times New Roman"/>
          <w:sz w:val="24"/>
          <w:szCs w:val="24"/>
        </w:rPr>
        <w:t>sales. Therefore</w:t>
      </w:r>
      <w:r w:rsidRPr="00DA205E">
        <w:rPr>
          <w:rFonts w:ascii="Times New Roman" w:hAnsi="Times New Roman" w:cs="Times New Roman"/>
          <w:sz w:val="24"/>
          <w:szCs w:val="24"/>
        </w:rPr>
        <w:t xml:space="preserve">, </w:t>
      </w:r>
      <w:r w:rsidR="00917154" w:rsidRPr="00DA205E">
        <w:rPr>
          <w:rFonts w:ascii="Times New Roman" w:hAnsi="Times New Roman" w:cs="Times New Roman"/>
          <w:sz w:val="24"/>
          <w:szCs w:val="24"/>
        </w:rPr>
        <w:t>O</w:t>
      </w:r>
      <w:r w:rsidR="00F51658" w:rsidRPr="00DA205E">
        <w:rPr>
          <w:rFonts w:ascii="Times New Roman" w:hAnsi="Times New Roman" w:cs="Times New Roman"/>
          <w:sz w:val="24"/>
          <w:szCs w:val="24"/>
        </w:rPr>
        <w:t>mega will witness</w:t>
      </w:r>
      <w:r w:rsidRPr="00DA205E">
        <w:rPr>
          <w:rFonts w:ascii="Times New Roman" w:hAnsi="Times New Roman" w:cs="Times New Roman"/>
          <w:sz w:val="24"/>
          <w:szCs w:val="24"/>
        </w:rPr>
        <w:t xml:space="preserve"> an 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increased demand for </w:t>
      </w:r>
      <w:r w:rsidR="00F66EA0">
        <w:rPr>
          <w:rFonts w:ascii="Times New Roman" w:hAnsi="Times New Roman" w:cs="Times New Roman"/>
          <w:sz w:val="24"/>
          <w:szCs w:val="24"/>
        </w:rPr>
        <w:t>its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 products</w:t>
      </w:r>
      <w:r w:rsidRPr="00DA205E">
        <w:rPr>
          <w:rFonts w:ascii="Times New Roman" w:hAnsi="Times New Roman" w:cs="Times New Roman"/>
          <w:sz w:val="24"/>
          <w:szCs w:val="24"/>
        </w:rPr>
        <w:t xml:space="preserve"> in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US</w:t>
      </w:r>
      <w:r w:rsidR="00F51658" w:rsidRPr="00DA205E">
        <w:rPr>
          <w:rFonts w:ascii="Times New Roman" w:hAnsi="Times New Roman" w:cs="Times New Roman"/>
          <w:sz w:val="24"/>
          <w:szCs w:val="24"/>
        </w:rPr>
        <w:t>. Most</w:t>
      </w:r>
      <w:r w:rsidRPr="00DA205E">
        <w:rPr>
          <w:rFonts w:ascii="Times New Roman" w:hAnsi="Times New Roman" w:cs="Times New Roman"/>
          <w:sz w:val="24"/>
          <w:szCs w:val="24"/>
        </w:rPr>
        <w:t xml:space="preserve"> of the people </w:t>
      </w:r>
      <w:r w:rsidR="00F51658" w:rsidRPr="00DA205E">
        <w:rPr>
          <w:rFonts w:ascii="Times New Roman" w:hAnsi="Times New Roman" w:cs="Times New Roman"/>
          <w:sz w:val="24"/>
          <w:szCs w:val="24"/>
        </w:rPr>
        <w:t>in the US</w:t>
      </w:r>
      <w:r w:rsidRPr="00DA205E">
        <w:rPr>
          <w:rFonts w:ascii="Times New Roman" w:hAnsi="Times New Roman" w:cs="Times New Roman"/>
          <w:sz w:val="24"/>
          <w:szCs w:val="24"/>
        </w:rPr>
        <w:t xml:space="preserve"> will be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 xml:space="preserve">trying to take advantage of the </w:t>
      </w:r>
      <w:r w:rsidR="00F51658" w:rsidRPr="00DA205E">
        <w:rPr>
          <w:rFonts w:ascii="Times New Roman" w:hAnsi="Times New Roman" w:cs="Times New Roman"/>
          <w:sz w:val="24"/>
          <w:szCs w:val="24"/>
        </w:rPr>
        <w:t>fact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51658" w:rsidRPr="00DA205E">
        <w:rPr>
          <w:rFonts w:ascii="Times New Roman" w:hAnsi="Times New Roman" w:cs="Times New Roman"/>
          <w:sz w:val="24"/>
          <w:szCs w:val="24"/>
        </w:rPr>
        <w:t>that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the euro has fallen and </w:t>
      </w:r>
      <w:r w:rsidR="00F51658" w:rsidRPr="00DA205E">
        <w:rPr>
          <w:rFonts w:ascii="Times New Roman" w:hAnsi="Times New Roman" w:cs="Times New Roman"/>
          <w:sz w:val="24"/>
          <w:szCs w:val="24"/>
        </w:rPr>
        <w:t>thus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51658" w:rsidRPr="00DA205E">
        <w:rPr>
          <w:rFonts w:ascii="Times New Roman" w:hAnsi="Times New Roman" w:cs="Times New Roman"/>
          <w:sz w:val="24"/>
          <w:szCs w:val="24"/>
        </w:rPr>
        <w:t>order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51658" w:rsidRPr="00DA205E">
        <w:rPr>
          <w:rFonts w:ascii="Times New Roman" w:hAnsi="Times New Roman" w:cs="Times New Roman"/>
          <w:sz w:val="24"/>
          <w:szCs w:val="24"/>
        </w:rPr>
        <w:t>as m</w:t>
      </w:r>
      <w:r w:rsidR="00F66EA0">
        <w:rPr>
          <w:rFonts w:ascii="Times New Roman" w:hAnsi="Times New Roman" w:cs="Times New Roman"/>
          <w:sz w:val="24"/>
          <w:szCs w:val="24"/>
        </w:rPr>
        <w:t>any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 goods as possible. This is t</w:t>
      </w:r>
      <w:r w:rsidRPr="00DA205E">
        <w:rPr>
          <w:rFonts w:ascii="Times New Roman" w:hAnsi="Times New Roman" w:cs="Times New Roman"/>
          <w:sz w:val="24"/>
          <w:szCs w:val="24"/>
        </w:rPr>
        <w:t xml:space="preserve">o cushion them </w:t>
      </w:r>
      <w:r w:rsidR="00F51658" w:rsidRPr="00DA205E">
        <w:rPr>
          <w:rFonts w:ascii="Times New Roman" w:hAnsi="Times New Roman" w:cs="Times New Roman"/>
          <w:sz w:val="24"/>
          <w:szCs w:val="24"/>
        </w:rPr>
        <w:t>from the t</w:t>
      </w:r>
      <w:r w:rsidRPr="00DA205E">
        <w:rPr>
          <w:rFonts w:ascii="Times New Roman" w:hAnsi="Times New Roman" w:cs="Times New Roman"/>
          <w:sz w:val="24"/>
          <w:szCs w:val="24"/>
        </w:rPr>
        <w:t xml:space="preserve">ime at </w:t>
      </w:r>
      <w:r w:rsidR="00F51658" w:rsidRPr="00DA205E">
        <w:rPr>
          <w:rFonts w:ascii="Times New Roman" w:hAnsi="Times New Roman" w:cs="Times New Roman"/>
          <w:sz w:val="24"/>
          <w:szCs w:val="24"/>
        </w:rPr>
        <w:t>which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the euro will 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appreciate. In this case, </w:t>
      </w:r>
      <w:r w:rsidR="00917154" w:rsidRPr="00DA205E">
        <w:rPr>
          <w:rFonts w:ascii="Times New Roman" w:hAnsi="Times New Roman" w:cs="Times New Roman"/>
          <w:sz w:val="24"/>
          <w:szCs w:val="24"/>
        </w:rPr>
        <w:t>A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lpha is set to suffer increased costs as it imports its raw materials while </w:t>
      </w:r>
      <w:r w:rsidR="00917154" w:rsidRPr="00DA205E">
        <w:rPr>
          <w:rFonts w:ascii="Times New Roman" w:hAnsi="Times New Roman" w:cs="Times New Roman"/>
          <w:sz w:val="24"/>
          <w:szCs w:val="24"/>
        </w:rPr>
        <w:t>O</w:t>
      </w:r>
      <w:r w:rsidR="00F51658" w:rsidRPr="00DA205E">
        <w:rPr>
          <w:rFonts w:ascii="Times New Roman" w:hAnsi="Times New Roman" w:cs="Times New Roman"/>
          <w:sz w:val="24"/>
          <w:szCs w:val="24"/>
        </w:rPr>
        <w:t xml:space="preserve">mega will benefit from the increased sales of its product to the US. </w:t>
      </w:r>
      <w:r w:rsidR="00582954" w:rsidRPr="00DA205E">
        <w:rPr>
          <w:rFonts w:ascii="Times New Roman" w:hAnsi="Times New Roman" w:cs="Times New Roman"/>
          <w:sz w:val="24"/>
          <w:szCs w:val="24"/>
        </w:rPr>
        <w:t>Therefore,</w:t>
      </w:r>
      <w:r w:rsidRPr="00DA205E">
        <w:rPr>
          <w:rFonts w:ascii="Times New Roman" w:hAnsi="Times New Roman" w:cs="Times New Roman"/>
          <w:sz w:val="24"/>
          <w:szCs w:val="24"/>
        </w:rPr>
        <w:t xml:space="preserve"> it is </w:t>
      </w:r>
      <w:r w:rsidR="00F51658" w:rsidRPr="00DA205E">
        <w:rPr>
          <w:rFonts w:ascii="Times New Roman" w:hAnsi="Times New Roman" w:cs="Times New Roman"/>
          <w:sz w:val="24"/>
          <w:szCs w:val="24"/>
        </w:rPr>
        <w:t>important</w:t>
      </w:r>
      <w:r w:rsidRPr="00DA205E">
        <w:rPr>
          <w:rFonts w:ascii="Times New Roman" w:hAnsi="Times New Roman" w:cs="Times New Roman"/>
          <w:sz w:val="24"/>
          <w:szCs w:val="24"/>
        </w:rPr>
        <w:t xml:space="preserve"> to </w:t>
      </w:r>
      <w:r w:rsidR="00F66EA0">
        <w:rPr>
          <w:rFonts w:ascii="Times New Roman" w:hAnsi="Times New Roman" w:cs="Times New Roman"/>
          <w:sz w:val="24"/>
          <w:szCs w:val="24"/>
        </w:rPr>
        <w:t>note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that a fall in the </w:t>
      </w:r>
      <w:r w:rsidR="00F51658" w:rsidRPr="00DA205E">
        <w:rPr>
          <w:rFonts w:ascii="Times New Roman" w:hAnsi="Times New Roman" w:cs="Times New Roman"/>
          <w:sz w:val="24"/>
          <w:szCs w:val="24"/>
        </w:rPr>
        <w:t>value of a currency will lea</w:t>
      </w:r>
      <w:r w:rsidRPr="00DA205E">
        <w:rPr>
          <w:rFonts w:ascii="Times New Roman" w:hAnsi="Times New Roman" w:cs="Times New Roman"/>
          <w:sz w:val="24"/>
          <w:szCs w:val="24"/>
        </w:rPr>
        <w:t xml:space="preserve">d to an </w:t>
      </w:r>
      <w:r w:rsidR="00F51658" w:rsidRPr="00DA205E">
        <w:rPr>
          <w:rFonts w:ascii="Times New Roman" w:hAnsi="Times New Roman" w:cs="Times New Roman"/>
          <w:sz w:val="24"/>
          <w:szCs w:val="24"/>
        </w:rPr>
        <w:t>increase</w:t>
      </w:r>
      <w:r w:rsidRPr="00DA205E">
        <w:rPr>
          <w:rFonts w:ascii="Times New Roman" w:hAnsi="Times New Roman" w:cs="Times New Roman"/>
          <w:sz w:val="24"/>
          <w:szCs w:val="24"/>
        </w:rPr>
        <w:t xml:space="preserve"> in the </w:t>
      </w:r>
      <w:r w:rsidR="00F51658" w:rsidRPr="00DA205E">
        <w:rPr>
          <w:rFonts w:ascii="Times New Roman" w:hAnsi="Times New Roman" w:cs="Times New Roman"/>
          <w:sz w:val="24"/>
          <w:szCs w:val="24"/>
        </w:rPr>
        <w:t>cost</w:t>
      </w:r>
      <w:r w:rsidRPr="00DA205E">
        <w:rPr>
          <w:rFonts w:ascii="Times New Roman" w:hAnsi="Times New Roman" w:cs="Times New Roman"/>
          <w:sz w:val="24"/>
          <w:szCs w:val="24"/>
        </w:rPr>
        <w:t>s of imports while that of the exports will lower.</w:t>
      </w:r>
    </w:p>
    <w:p w14:paraId="3D3107FA" w14:textId="718047D5" w:rsidR="00F05726" w:rsidRPr="00DA205E" w:rsidRDefault="00F05726" w:rsidP="00DA20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05E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C552C5">
        <w:rPr>
          <w:rFonts w:ascii="Times New Roman" w:hAnsi="Times New Roman" w:cs="Times New Roman"/>
          <w:b/>
          <w:sz w:val="24"/>
          <w:szCs w:val="24"/>
        </w:rPr>
        <w:t>E</w:t>
      </w:r>
      <w:r w:rsidR="00F51658" w:rsidRPr="00DA205E">
        <w:rPr>
          <w:rFonts w:ascii="Times New Roman" w:hAnsi="Times New Roman" w:cs="Times New Roman"/>
          <w:b/>
          <w:sz w:val="24"/>
          <w:szCs w:val="24"/>
        </w:rPr>
        <w:t xml:space="preserve">ach 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>F</w:t>
      </w:r>
      <w:r w:rsidR="00F51658" w:rsidRPr="00DA205E">
        <w:rPr>
          <w:rFonts w:ascii="Times New Roman" w:hAnsi="Times New Roman" w:cs="Times New Roman"/>
          <w:b/>
          <w:sz w:val="24"/>
          <w:szCs w:val="24"/>
        </w:rPr>
        <w:t>ir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0F0112">
        <w:rPr>
          <w:rFonts w:ascii="Times New Roman" w:hAnsi="Times New Roman" w:cs="Times New Roman"/>
          <w:b/>
          <w:sz w:val="24"/>
          <w:szCs w:val="24"/>
        </w:rPr>
        <w:t>Can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 xml:space="preserve"> Hedge </w:t>
      </w:r>
      <w:r w:rsidR="000F0112">
        <w:rPr>
          <w:rFonts w:ascii="Times New Roman" w:hAnsi="Times New Roman" w:cs="Times New Roman"/>
          <w:b/>
          <w:sz w:val="24"/>
          <w:szCs w:val="24"/>
        </w:rPr>
        <w:t xml:space="preserve">Itself </w:t>
      </w:r>
      <w:r w:rsidR="00C552C5">
        <w:rPr>
          <w:rFonts w:ascii="Times New Roman" w:hAnsi="Times New Roman" w:cs="Times New Roman"/>
          <w:b/>
          <w:sz w:val="24"/>
          <w:szCs w:val="24"/>
        </w:rPr>
        <w:t>A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 xml:space="preserve">gainst </w:t>
      </w:r>
      <w:r w:rsidR="00C552C5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>E</w:t>
      </w:r>
      <w:r w:rsidRPr="00DA205E">
        <w:rPr>
          <w:rFonts w:ascii="Times New Roman" w:hAnsi="Times New Roman" w:cs="Times New Roman"/>
          <w:b/>
          <w:sz w:val="24"/>
          <w:szCs w:val="24"/>
        </w:rPr>
        <w:t xml:space="preserve">xchange </w:t>
      </w:r>
      <w:r w:rsidR="00872DF3" w:rsidRPr="00DA205E">
        <w:rPr>
          <w:rFonts w:ascii="Times New Roman" w:hAnsi="Times New Roman" w:cs="Times New Roman"/>
          <w:b/>
          <w:sz w:val="24"/>
          <w:szCs w:val="24"/>
        </w:rPr>
        <w:t>R</w:t>
      </w:r>
      <w:r w:rsidR="00F51658" w:rsidRPr="00DA205E">
        <w:rPr>
          <w:rFonts w:ascii="Times New Roman" w:hAnsi="Times New Roman" w:cs="Times New Roman"/>
          <w:b/>
          <w:sz w:val="24"/>
          <w:szCs w:val="24"/>
        </w:rPr>
        <w:t>isk</w:t>
      </w:r>
    </w:p>
    <w:p w14:paraId="1D0BCD80" w14:textId="080D480B" w:rsidR="00F51658" w:rsidRPr="00DA205E" w:rsidRDefault="00F51658" w:rsidP="00DA20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sz w:val="24"/>
          <w:szCs w:val="24"/>
        </w:rPr>
        <w:t>Corporations</w:t>
      </w:r>
      <w:r w:rsidR="000F0112">
        <w:rPr>
          <w:rFonts w:ascii="Times New Roman" w:hAnsi="Times New Roman" w:cs="Times New Roman"/>
          <w:sz w:val="24"/>
          <w:szCs w:val="24"/>
        </w:rPr>
        <w:t xml:space="preserve"> operating in international business environments</w:t>
      </w:r>
      <w:r w:rsidRPr="00DA205E">
        <w:rPr>
          <w:rFonts w:ascii="Times New Roman" w:hAnsi="Times New Roman" w:cs="Times New Roman"/>
          <w:sz w:val="24"/>
          <w:szCs w:val="24"/>
        </w:rPr>
        <w:t xml:space="preserve"> need to protect </w:t>
      </w:r>
      <w:r w:rsidR="003F2995" w:rsidRPr="00DA205E">
        <w:rPr>
          <w:rFonts w:ascii="Times New Roman" w:hAnsi="Times New Roman" w:cs="Times New Roman"/>
          <w:sz w:val="24"/>
          <w:szCs w:val="24"/>
        </w:rPr>
        <w:t>themselves</w:t>
      </w:r>
      <w:r w:rsidRPr="00DA205E">
        <w:rPr>
          <w:rFonts w:ascii="Times New Roman" w:hAnsi="Times New Roman" w:cs="Times New Roman"/>
          <w:sz w:val="24"/>
          <w:szCs w:val="24"/>
        </w:rPr>
        <w:t xml:space="preserve"> from the risks associated with exchange </w:t>
      </w:r>
      <w:r w:rsidR="003F2995" w:rsidRPr="00DA205E">
        <w:rPr>
          <w:rFonts w:ascii="Times New Roman" w:hAnsi="Times New Roman" w:cs="Times New Roman"/>
          <w:sz w:val="24"/>
          <w:szCs w:val="24"/>
        </w:rPr>
        <w:t>rates. This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is </w:t>
      </w:r>
      <w:r w:rsidR="00F66EA0">
        <w:rPr>
          <w:rFonts w:ascii="Times New Roman" w:hAnsi="Times New Roman" w:cs="Times New Roman"/>
          <w:sz w:val="24"/>
          <w:szCs w:val="24"/>
        </w:rPr>
        <w:t>because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F66EA0">
        <w:rPr>
          <w:rFonts w:ascii="Times New Roman" w:hAnsi="Times New Roman" w:cs="Times New Roman"/>
          <w:sz w:val="24"/>
          <w:szCs w:val="24"/>
        </w:rPr>
        <w:t xml:space="preserve">the </w:t>
      </w:r>
      <w:r w:rsidRPr="00DA205E">
        <w:rPr>
          <w:rFonts w:ascii="Times New Roman" w:hAnsi="Times New Roman" w:cs="Times New Roman"/>
          <w:sz w:val="24"/>
          <w:szCs w:val="24"/>
        </w:rPr>
        <w:t xml:space="preserve">exchange rate drives most of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international</w:t>
      </w:r>
      <w:r w:rsidRPr="00DA205E">
        <w:rPr>
          <w:rFonts w:ascii="Times New Roman" w:hAnsi="Times New Roman" w:cs="Times New Roman"/>
          <w:sz w:val="24"/>
          <w:szCs w:val="24"/>
        </w:rPr>
        <w:t xml:space="preserve"> business 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and thus it </w:t>
      </w:r>
      <w:r w:rsidRPr="00DA205E">
        <w:rPr>
          <w:rFonts w:ascii="Times New Roman" w:hAnsi="Times New Roman" w:cs="Times New Roman"/>
          <w:sz w:val="24"/>
          <w:szCs w:val="24"/>
        </w:rPr>
        <w:t xml:space="preserve">is </w:t>
      </w:r>
      <w:r w:rsidR="003F2995" w:rsidRPr="00DA205E">
        <w:rPr>
          <w:rFonts w:ascii="Times New Roman" w:hAnsi="Times New Roman" w:cs="Times New Roman"/>
          <w:sz w:val="24"/>
          <w:szCs w:val="24"/>
        </w:rPr>
        <w:t>something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that cannot be </w:t>
      </w:r>
      <w:r w:rsidR="003F2995" w:rsidRPr="00DA205E">
        <w:rPr>
          <w:rFonts w:ascii="Times New Roman" w:hAnsi="Times New Roman" w:cs="Times New Roman"/>
          <w:sz w:val="24"/>
          <w:szCs w:val="24"/>
        </w:rPr>
        <w:t>ignored. The</w:t>
      </w:r>
      <w:r w:rsidRPr="00DA205E">
        <w:rPr>
          <w:rFonts w:ascii="Times New Roman" w:hAnsi="Times New Roman" w:cs="Times New Roman"/>
          <w:sz w:val="24"/>
          <w:szCs w:val="24"/>
        </w:rPr>
        <w:t xml:space="preserve"> prices in </w:t>
      </w:r>
      <w:r w:rsidR="003F2995" w:rsidRPr="00DA205E">
        <w:rPr>
          <w:rFonts w:ascii="Times New Roman" w:hAnsi="Times New Roman" w:cs="Times New Roman"/>
          <w:sz w:val="24"/>
          <w:szCs w:val="24"/>
        </w:rPr>
        <w:t>which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products</w:t>
      </w:r>
      <w:r w:rsidRPr="00DA205E">
        <w:rPr>
          <w:rFonts w:ascii="Times New Roman" w:hAnsi="Times New Roman" w:cs="Times New Roman"/>
          <w:sz w:val="24"/>
          <w:szCs w:val="24"/>
        </w:rPr>
        <w:t xml:space="preserve"> and </w:t>
      </w:r>
      <w:r w:rsidR="003F2995" w:rsidRPr="00DA205E">
        <w:rPr>
          <w:rFonts w:ascii="Times New Roman" w:hAnsi="Times New Roman" w:cs="Times New Roman"/>
          <w:sz w:val="24"/>
          <w:szCs w:val="24"/>
        </w:rPr>
        <w:t>services</w:t>
      </w:r>
      <w:r w:rsidRPr="00DA205E">
        <w:rPr>
          <w:rFonts w:ascii="Times New Roman" w:hAnsi="Times New Roman" w:cs="Times New Roman"/>
          <w:sz w:val="24"/>
          <w:szCs w:val="24"/>
        </w:rPr>
        <w:t xml:space="preserve"> are exchanged depend</w:t>
      </w:r>
      <w:r w:rsidR="00F66EA0">
        <w:rPr>
          <w:rFonts w:ascii="Times New Roman" w:hAnsi="Times New Roman" w:cs="Times New Roman"/>
          <w:sz w:val="24"/>
          <w:szCs w:val="24"/>
        </w:rPr>
        <w:t>ing</w:t>
      </w:r>
      <w:r w:rsidRPr="00DA205E">
        <w:rPr>
          <w:rFonts w:ascii="Times New Roman" w:hAnsi="Times New Roman" w:cs="Times New Roman"/>
          <w:sz w:val="24"/>
          <w:szCs w:val="24"/>
        </w:rPr>
        <w:t xml:space="preserve"> on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prevailing exchange rates. Alpha</w:t>
      </w:r>
      <w:r w:rsidR="00917154" w:rsidRPr="00DA205E">
        <w:rPr>
          <w:rFonts w:ascii="Times New Roman" w:hAnsi="Times New Roman" w:cs="Times New Roman"/>
          <w:sz w:val="24"/>
          <w:szCs w:val="24"/>
        </w:rPr>
        <w:t xml:space="preserve"> and O</w:t>
      </w:r>
      <w:r w:rsidRPr="00DA205E">
        <w:rPr>
          <w:rFonts w:ascii="Times New Roman" w:hAnsi="Times New Roman" w:cs="Times New Roman"/>
          <w:sz w:val="24"/>
          <w:szCs w:val="24"/>
        </w:rPr>
        <w:t>mega</w:t>
      </w:r>
      <w:r w:rsidR="00F66EA0">
        <w:rPr>
          <w:rFonts w:ascii="Times New Roman" w:hAnsi="Times New Roman" w:cs="Times New Roman"/>
          <w:sz w:val="24"/>
          <w:szCs w:val="24"/>
        </w:rPr>
        <w:t>, therefore,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need</w:t>
      </w:r>
      <w:r w:rsidRPr="00DA205E">
        <w:rPr>
          <w:rFonts w:ascii="Times New Roman" w:hAnsi="Times New Roman" w:cs="Times New Roman"/>
          <w:sz w:val="24"/>
          <w:szCs w:val="24"/>
        </w:rPr>
        <w:t xml:space="preserve"> to come up with a </w:t>
      </w:r>
      <w:r w:rsidR="003F2995" w:rsidRPr="00DA205E">
        <w:rPr>
          <w:rFonts w:ascii="Times New Roman" w:hAnsi="Times New Roman" w:cs="Times New Roman"/>
          <w:sz w:val="24"/>
          <w:szCs w:val="24"/>
        </w:rPr>
        <w:t>strategy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that </w:t>
      </w:r>
      <w:r w:rsidR="003F2995" w:rsidRPr="00DA205E">
        <w:rPr>
          <w:rFonts w:ascii="Times New Roman" w:hAnsi="Times New Roman" w:cs="Times New Roman"/>
          <w:sz w:val="24"/>
          <w:szCs w:val="24"/>
        </w:rPr>
        <w:t>could</w:t>
      </w:r>
      <w:r w:rsidRPr="00DA205E">
        <w:rPr>
          <w:rFonts w:ascii="Times New Roman" w:hAnsi="Times New Roman" w:cs="Times New Roman"/>
          <w:sz w:val="24"/>
          <w:szCs w:val="24"/>
        </w:rPr>
        <w:t xml:space="preserve"> help </w:t>
      </w:r>
      <w:r w:rsidR="003F2995" w:rsidRPr="00DA205E">
        <w:rPr>
          <w:rFonts w:ascii="Times New Roman" w:hAnsi="Times New Roman" w:cs="Times New Roman"/>
          <w:sz w:val="24"/>
          <w:szCs w:val="24"/>
        </w:rPr>
        <w:t>them</w:t>
      </w:r>
      <w:r w:rsidRPr="00DA205E">
        <w:rPr>
          <w:rFonts w:ascii="Times New Roman" w:hAnsi="Times New Roman" w:cs="Times New Roman"/>
          <w:sz w:val="24"/>
          <w:szCs w:val="24"/>
        </w:rPr>
        <w:t xml:space="preserve"> h</w:t>
      </w:r>
      <w:r w:rsidR="003F2995" w:rsidRPr="00DA205E">
        <w:rPr>
          <w:rFonts w:ascii="Times New Roman" w:hAnsi="Times New Roman" w:cs="Times New Roman"/>
          <w:sz w:val="24"/>
          <w:szCs w:val="24"/>
        </w:rPr>
        <w:t>edge against exchange risks. This</w:t>
      </w:r>
      <w:r w:rsidRPr="00DA205E">
        <w:rPr>
          <w:rFonts w:ascii="Times New Roman" w:hAnsi="Times New Roman" w:cs="Times New Roman"/>
          <w:sz w:val="24"/>
          <w:szCs w:val="24"/>
        </w:rPr>
        <w:t xml:space="preserve"> could be </w:t>
      </w:r>
      <w:r w:rsidR="003F2995" w:rsidRPr="00DA205E">
        <w:rPr>
          <w:rFonts w:ascii="Times New Roman" w:hAnsi="Times New Roman" w:cs="Times New Roman"/>
          <w:sz w:val="24"/>
          <w:szCs w:val="24"/>
        </w:rPr>
        <w:t>done</w:t>
      </w:r>
      <w:r w:rsidRPr="00DA205E">
        <w:rPr>
          <w:rFonts w:ascii="Times New Roman" w:hAnsi="Times New Roman" w:cs="Times New Roman"/>
          <w:sz w:val="24"/>
          <w:szCs w:val="24"/>
        </w:rPr>
        <w:t xml:space="preserve"> by both of them investi</w:t>
      </w:r>
      <w:r w:rsidR="003F2995" w:rsidRPr="00DA205E">
        <w:rPr>
          <w:rFonts w:ascii="Times New Roman" w:hAnsi="Times New Roman" w:cs="Times New Roman"/>
          <w:sz w:val="24"/>
          <w:szCs w:val="24"/>
        </w:rPr>
        <w:t>ng in an exchange</w:t>
      </w:r>
      <w:r w:rsidR="00F66EA0">
        <w:rPr>
          <w:rFonts w:ascii="Times New Roman" w:hAnsi="Times New Roman" w:cs="Times New Roman"/>
          <w:sz w:val="24"/>
          <w:szCs w:val="24"/>
        </w:rPr>
        <w:t>-</w:t>
      </w:r>
      <w:r w:rsidR="003F2995" w:rsidRPr="00DA205E">
        <w:rPr>
          <w:rFonts w:ascii="Times New Roman" w:hAnsi="Times New Roman" w:cs="Times New Roman"/>
          <w:sz w:val="24"/>
          <w:szCs w:val="24"/>
        </w:rPr>
        <w:t>traded fund. The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exchange</w:t>
      </w:r>
      <w:r w:rsidR="00F66EA0">
        <w:rPr>
          <w:rFonts w:ascii="Times New Roman" w:hAnsi="Times New Roman" w:cs="Times New Roman"/>
          <w:sz w:val="24"/>
          <w:szCs w:val="24"/>
        </w:rPr>
        <w:t>-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traded fund </w:t>
      </w:r>
      <w:r w:rsidR="00F66EA0">
        <w:rPr>
          <w:rFonts w:ascii="Times New Roman" w:hAnsi="Times New Roman" w:cs="Times New Roman"/>
          <w:sz w:val="24"/>
          <w:szCs w:val="24"/>
        </w:rPr>
        <w:t>allows them</w:t>
      </w:r>
      <w:r w:rsidRPr="00DA205E">
        <w:rPr>
          <w:rFonts w:ascii="Times New Roman" w:hAnsi="Times New Roman" w:cs="Times New Roman"/>
          <w:sz w:val="24"/>
          <w:szCs w:val="24"/>
        </w:rPr>
        <w:t xml:space="preserve"> to hold currency </w:t>
      </w:r>
      <w:r w:rsidR="003F2995" w:rsidRPr="00DA205E">
        <w:rPr>
          <w:rFonts w:ascii="Times New Roman" w:hAnsi="Times New Roman" w:cs="Times New Roman"/>
          <w:sz w:val="24"/>
          <w:szCs w:val="24"/>
        </w:rPr>
        <w:t>cash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deposits</w:t>
      </w:r>
      <w:r w:rsidRPr="00DA205E">
        <w:rPr>
          <w:rFonts w:ascii="Times New Roman" w:hAnsi="Times New Roman" w:cs="Times New Roman"/>
          <w:sz w:val="24"/>
          <w:szCs w:val="24"/>
        </w:rPr>
        <w:t xml:space="preserve"> that are tied to an underlying currency as opposed to the other form of tr</w:t>
      </w:r>
      <w:r w:rsidR="00D526E9" w:rsidRPr="00DA205E">
        <w:rPr>
          <w:rFonts w:ascii="Times New Roman" w:hAnsi="Times New Roman" w:cs="Times New Roman"/>
          <w:sz w:val="24"/>
          <w:szCs w:val="24"/>
        </w:rPr>
        <w:t>a</w:t>
      </w:r>
      <w:r w:rsidRPr="00DA205E">
        <w:rPr>
          <w:rFonts w:ascii="Times New Roman" w:hAnsi="Times New Roman" w:cs="Times New Roman"/>
          <w:sz w:val="24"/>
          <w:szCs w:val="24"/>
        </w:rPr>
        <w:t xml:space="preserve">de that mainly advocates for the holding of stocks or </w:t>
      </w:r>
      <w:r w:rsidR="007C617A" w:rsidRPr="00DA205E">
        <w:rPr>
          <w:rFonts w:ascii="Times New Roman" w:hAnsi="Times New Roman" w:cs="Times New Roman"/>
          <w:sz w:val="24"/>
          <w:szCs w:val="24"/>
        </w:rPr>
        <w:t>bonds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7C617A" w:rsidRPr="00DA205E">
        <w:rPr>
          <w:rFonts w:ascii="Times New Roman" w:hAnsi="Times New Roman" w:cs="Times New Roman"/>
          <w:sz w:val="24"/>
          <w:szCs w:val="24"/>
        </w:rPr>
        <w:t>(</w:t>
      </w:r>
      <w:r w:rsidR="007C617A"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Álvarez-Díez, Alfaro-Cid &amp; Fernández-Blanco, 2016). </w:t>
      </w:r>
      <w:r w:rsidR="00D526E9" w:rsidRPr="00DA205E">
        <w:rPr>
          <w:rFonts w:ascii="Times New Roman" w:hAnsi="Times New Roman" w:cs="Times New Roman"/>
          <w:sz w:val="24"/>
          <w:szCs w:val="24"/>
        </w:rPr>
        <w:t>They</w:t>
      </w:r>
      <w:r w:rsidRPr="00DA205E">
        <w:rPr>
          <w:rFonts w:ascii="Times New Roman" w:hAnsi="Times New Roman" w:cs="Times New Roman"/>
          <w:sz w:val="24"/>
          <w:szCs w:val="24"/>
        </w:rPr>
        <w:t xml:space="preserve"> can</w:t>
      </w:r>
      <w:r w:rsidR="00F66EA0">
        <w:rPr>
          <w:rFonts w:ascii="Times New Roman" w:hAnsi="Times New Roman" w:cs="Times New Roman"/>
          <w:sz w:val="24"/>
          <w:szCs w:val="24"/>
        </w:rPr>
        <w:t>, therefore,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decide to either </w:t>
      </w:r>
      <w:r w:rsidR="00D526E9" w:rsidRPr="00DA205E">
        <w:rPr>
          <w:rFonts w:ascii="Times New Roman" w:hAnsi="Times New Roman" w:cs="Times New Roman"/>
          <w:sz w:val="24"/>
          <w:szCs w:val="24"/>
        </w:rPr>
        <w:lastRenderedPageBreak/>
        <w:t xml:space="preserve">trade for </w:t>
      </w:r>
      <w:r w:rsidR="00F66EA0">
        <w:rPr>
          <w:rFonts w:ascii="Times New Roman" w:hAnsi="Times New Roman" w:cs="Times New Roman"/>
          <w:sz w:val="24"/>
          <w:szCs w:val="24"/>
        </w:rPr>
        <w:t xml:space="preserve">a 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long or short period in which they will not be worried about the impact of exchange rate risks. The currencies </w:t>
      </w:r>
      <w:r w:rsidR="003F2995" w:rsidRPr="00DA205E">
        <w:rPr>
          <w:rFonts w:ascii="Times New Roman" w:hAnsi="Times New Roman" w:cs="Times New Roman"/>
          <w:sz w:val="24"/>
          <w:szCs w:val="24"/>
        </w:rPr>
        <w:t>that they hold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will be cushioned from the ever</w:t>
      </w:r>
      <w:r w:rsidR="00F66EA0">
        <w:rPr>
          <w:rFonts w:ascii="Times New Roman" w:hAnsi="Times New Roman" w:cs="Times New Roman"/>
          <w:sz w:val="24"/>
          <w:szCs w:val="24"/>
        </w:rPr>
        <w:t>-</w:t>
      </w:r>
      <w:r w:rsidR="00D526E9" w:rsidRPr="00DA205E">
        <w:rPr>
          <w:rFonts w:ascii="Times New Roman" w:hAnsi="Times New Roman" w:cs="Times New Roman"/>
          <w:sz w:val="24"/>
          <w:szCs w:val="24"/>
        </w:rPr>
        <w:t>changing exchange rate</w:t>
      </w:r>
      <w:r w:rsidR="00F66EA0">
        <w:rPr>
          <w:rFonts w:ascii="Times New Roman" w:hAnsi="Times New Roman" w:cs="Times New Roman"/>
          <w:sz w:val="24"/>
          <w:szCs w:val="24"/>
        </w:rPr>
        <w:t>,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and thus</w:t>
      </w:r>
      <w:r w:rsidR="00F66EA0">
        <w:rPr>
          <w:rFonts w:ascii="Times New Roman" w:hAnsi="Times New Roman" w:cs="Times New Roman"/>
          <w:sz w:val="24"/>
          <w:szCs w:val="24"/>
        </w:rPr>
        <w:t>,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they would suffer </w:t>
      </w:r>
      <w:r w:rsidR="003F2995" w:rsidRPr="00DA205E">
        <w:rPr>
          <w:rFonts w:ascii="Times New Roman" w:hAnsi="Times New Roman" w:cs="Times New Roman"/>
          <w:sz w:val="24"/>
          <w:szCs w:val="24"/>
        </w:rPr>
        <w:t>little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impact as a result of any change.</w:t>
      </w:r>
    </w:p>
    <w:p w14:paraId="68D76C82" w14:textId="62E619DF" w:rsidR="00D526E9" w:rsidRPr="00DA205E" w:rsidRDefault="003F2995" w:rsidP="00DA20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sz w:val="24"/>
          <w:szCs w:val="24"/>
        </w:rPr>
        <w:t>Another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way in which they can hedge the risk is by </w:t>
      </w:r>
      <w:r w:rsidRPr="00DA205E">
        <w:rPr>
          <w:rFonts w:ascii="Times New Roman" w:hAnsi="Times New Roman" w:cs="Times New Roman"/>
          <w:sz w:val="24"/>
          <w:szCs w:val="24"/>
        </w:rPr>
        <w:t>use of forward contracts. Forward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contracts </w:t>
      </w:r>
      <w:r w:rsidRPr="00DA205E">
        <w:rPr>
          <w:rFonts w:ascii="Times New Roman" w:hAnsi="Times New Roman" w:cs="Times New Roman"/>
          <w:sz w:val="24"/>
          <w:szCs w:val="24"/>
        </w:rPr>
        <w:t>enable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the company </w:t>
      </w:r>
      <w:r w:rsidRPr="00DA205E">
        <w:rPr>
          <w:rFonts w:ascii="Times New Roman" w:hAnsi="Times New Roman" w:cs="Times New Roman"/>
          <w:sz w:val="24"/>
          <w:szCs w:val="24"/>
        </w:rPr>
        <w:t>to use the exchange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rate at the present time for a </w:t>
      </w:r>
      <w:r w:rsidRPr="00DA205E">
        <w:rPr>
          <w:rFonts w:ascii="Times New Roman" w:hAnsi="Times New Roman" w:cs="Times New Roman"/>
          <w:sz w:val="24"/>
          <w:szCs w:val="24"/>
        </w:rPr>
        <w:t>predetermined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date in the </w:t>
      </w:r>
      <w:r w:rsidR="007C617A" w:rsidRPr="00DA205E">
        <w:rPr>
          <w:rFonts w:ascii="Times New Roman" w:hAnsi="Times New Roman" w:cs="Times New Roman"/>
          <w:sz w:val="24"/>
          <w:szCs w:val="24"/>
        </w:rPr>
        <w:t>future</w:t>
      </w:r>
      <w:r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7C617A" w:rsidRPr="00DA205E">
        <w:rPr>
          <w:rFonts w:ascii="Times New Roman" w:hAnsi="Times New Roman" w:cs="Times New Roman"/>
          <w:sz w:val="24"/>
          <w:szCs w:val="24"/>
        </w:rPr>
        <w:t>(</w:t>
      </w:r>
      <w:r w:rsidR="007C617A"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Álvarez-Díez, Alfaro-Cid &amp; Fernández-Blanco, 2016). </w:t>
      </w:r>
      <w:r w:rsidRPr="00DA205E">
        <w:rPr>
          <w:rFonts w:ascii="Times New Roman" w:hAnsi="Times New Roman" w:cs="Times New Roman"/>
          <w:sz w:val="24"/>
          <w:szCs w:val="24"/>
        </w:rPr>
        <w:t>The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>companies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lock the exchange </w:t>
      </w:r>
      <w:r w:rsidRPr="00DA205E">
        <w:rPr>
          <w:rFonts w:ascii="Times New Roman" w:hAnsi="Times New Roman" w:cs="Times New Roman"/>
          <w:sz w:val="24"/>
          <w:szCs w:val="24"/>
        </w:rPr>
        <w:t>rate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and stat</w:t>
      </w:r>
      <w:r w:rsidRPr="00DA205E">
        <w:rPr>
          <w:rFonts w:ascii="Times New Roman" w:hAnsi="Times New Roman" w:cs="Times New Roman"/>
          <w:sz w:val="24"/>
          <w:szCs w:val="24"/>
        </w:rPr>
        <w:t xml:space="preserve">e that it will be used 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to </w:t>
      </w:r>
      <w:r w:rsidRPr="00DA205E">
        <w:rPr>
          <w:rFonts w:ascii="Times New Roman" w:hAnsi="Times New Roman" w:cs="Times New Roman"/>
          <w:sz w:val="24"/>
          <w:szCs w:val="24"/>
        </w:rPr>
        <w:t>carry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>out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Pr="00DA205E">
        <w:rPr>
          <w:rFonts w:ascii="Times New Roman" w:hAnsi="Times New Roman" w:cs="Times New Roman"/>
          <w:sz w:val="24"/>
          <w:szCs w:val="24"/>
        </w:rPr>
        <w:t>transactions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on a</w:t>
      </w:r>
      <w:r w:rsidRPr="00DA205E">
        <w:rPr>
          <w:rFonts w:ascii="Times New Roman" w:hAnsi="Times New Roman" w:cs="Times New Roman"/>
          <w:sz w:val="24"/>
          <w:szCs w:val="24"/>
        </w:rPr>
        <w:t xml:space="preserve"> particular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date in the </w:t>
      </w:r>
      <w:r w:rsidRPr="00DA205E">
        <w:rPr>
          <w:rFonts w:ascii="Times New Roman" w:hAnsi="Times New Roman" w:cs="Times New Roman"/>
          <w:sz w:val="24"/>
          <w:szCs w:val="24"/>
        </w:rPr>
        <w:t>future. This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is an </w:t>
      </w:r>
      <w:r w:rsidRPr="00DA205E">
        <w:rPr>
          <w:rFonts w:ascii="Times New Roman" w:hAnsi="Times New Roman" w:cs="Times New Roman"/>
          <w:sz w:val="24"/>
          <w:szCs w:val="24"/>
        </w:rPr>
        <w:t>important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way of hedging against </w:t>
      </w:r>
      <w:r w:rsidR="00F66EA0">
        <w:rPr>
          <w:rFonts w:ascii="Times New Roman" w:hAnsi="Times New Roman" w:cs="Times New Roman"/>
          <w:sz w:val="24"/>
          <w:szCs w:val="24"/>
        </w:rPr>
        <w:t xml:space="preserve">the 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risk that the two companies could </w:t>
      </w:r>
      <w:r w:rsidR="000F0112">
        <w:rPr>
          <w:rFonts w:ascii="Times New Roman" w:hAnsi="Times New Roman" w:cs="Times New Roman"/>
          <w:sz w:val="24"/>
          <w:szCs w:val="24"/>
        </w:rPr>
        <w:t xml:space="preserve">use to 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protect </w:t>
      </w:r>
      <w:r w:rsidRPr="00DA205E">
        <w:rPr>
          <w:rFonts w:ascii="Times New Roman" w:hAnsi="Times New Roman" w:cs="Times New Roman"/>
          <w:sz w:val="24"/>
          <w:szCs w:val="24"/>
        </w:rPr>
        <w:t>themselves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from the effects of exchange </w:t>
      </w:r>
      <w:r w:rsidRPr="00DA205E">
        <w:rPr>
          <w:rFonts w:ascii="Times New Roman" w:hAnsi="Times New Roman" w:cs="Times New Roman"/>
          <w:sz w:val="24"/>
          <w:szCs w:val="24"/>
        </w:rPr>
        <w:t>risks. They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would need to make </w:t>
      </w:r>
      <w:r w:rsidRPr="00DA205E">
        <w:rPr>
          <w:rFonts w:ascii="Times New Roman" w:hAnsi="Times New Roman" w:cs="Times New Roman"/>
          <w:sz w:val="24"/>
          <w:szCs w:val="24"/>
        </w:rPr>
        <w:t>sure that the transactions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</w:t>
      </w:r>
      <w:r w:rsidRPr="00DA205E">
        <w:rPr>
          <w:rFonts w:ascii="Times New Roman" w:hAnsi="Times New Roman" w:cs="Times New Roman"/>
          <w:sz w:val="24"/>
          <w:szCs w:val="24"/>
        </w:rPr>
        <w:t>h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ey are having with their </w:t>
      </w:r>
      <w:r w:rsidRPr="00DA205E">
        <w:rPr>
          <w:rFonts w:ascii="Times New Roman" w:hAnsi="Times New Roman" w:cs="Times New Roman"/>
          <w:sz w:val="24"/>
          <w:szCs w:val="24"/>
        </w:rPr>
        <w:t>traders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are locked using the </w:t>
      </w:r>
      <w:r w:rsidRPr="00DA205E">
        <w:rPr>
          <w:rFonts w:ascii="Times New Roman" w:hAnsi="Times New Roman" w:cs="Times New Roman"/>
          <w:sz w:val="24"/>
          <w:szCs w:val="24"/>
        </w:rPr>
        <w:t>existing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exchange rate and thus ensure that the </w:t>
      </w:r>
      <w:r w:rsidRPr="00DA205E">
        <w:rPr>
          <w:rFonts w:ascii="Times New Roman" w:hAnsi="Times New Roman" w:cs="Times New Roman"/>
          <w:sz w:val="24"/>
          <w:szCs w:val="24"/>
        </w:rPr>
        <w:t>same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DA205E">
        <w:rPr>
          <w:rFonts w:ascii="Times New Roman" w:hAnsi="Times New Roman" w:cs="Times New Roman"/>
          <w:sz w:val="24"/>
          <w:szCs w:val="24"/>
        </w:rPr>
        <w:t xml:space="preserve">applied in </w:t>
      </w:r>
      <w:r w:rsidR="00F66EA0">
        <w:rPr>
          <w:rFonts w:ascii="Times New Roman" w:hAnsi="Times New Roman" w:cs="Times New Roman"/>
          <w:sz w:val="24"/>
          <w:szCs w:val="24"/>
        </w:rPr>
        <w:t xml:space="preserve">the </w:t>
      </w:r>
      <w:r w:rsidRPr="00DA205E">
        <w:rPr>
          <w:rFonts w:ascii="Times New Roman" w:hAnsi="Times New Roman" w:cs="Times New Roman"/>
          <w:sz w:val="24"/>
          <w:szCs w:val="24"/>
        </w:rPr>
        <w:t>future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despite the </w:t>
      </w:r>
      <w:r w:rsidRPr="00DA205E">
        <w:rPr>
          <w:rFonts w:ascii="Times New Roman" w:hAnsi="Times New Roman" w:cs="Times New Roman"/>
          <w:sz w:val="24"/>
          <w:szCs w:val="24"/>
        </w:rPr>
        <w:t>presence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of a different exchange rate.</w:t>
      </w:r>
    </w:p>
    <w:p w14:paraId="2B6A9C3B" w14:textId="77777777" w:rsidR="00D526E9" w:rsidRPr="00DA205E" w:rsidRDefault="00D526E9" w:rsidP="00DA20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05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C01D9EC" w14:textId="5086F757" w:rsidR="00DA205E" w:rsidRDefault="00F66EA0" w:rsidP="000F01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xchange rate </w:t>
      </w:r>
      <w:r w:rsidR="003F2995" w:rsidRPr="00DA205E">
        <w:rPr>
          <w:rFonts w:ascii="Times New Roman" w:hAnsi="Times New Roman" w:cs="Times New Roman"/>
          <w:sz w:val="24"/>
          <w:szCs w:val="24"/>
        </w:rPr>
        <w:t>affects</w:t>
      </w:r>
      <w:r>
        <w:rPr>
          <w:rFonts w:ascii="Times New Roman" w:hAnsi="Times New Roman" w:cs="Times New Roman"/>
          <w:sz w:val="24"/>
          <w:szCs w:val="24"/>
        </w:rPr>
        <w:t>,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to a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 great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extent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prices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that </w:t>
      </w:r>
      <w:r w:rsidR="003F2995" w:rsidRPr="00DA205E">
        <w:rPr>
          <w:rFonts w:ascii="Times New Roman" w:hAnsi="Times New Roman" w:cs="Times New Roman"/>
          <w:sz w:val="24"/>
          <w:szCs w:val="24"/>
        </w:rPr>
        <w:t>traders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face when importing or exporting goods from one country to another.</w:t>
      </w:r>
      <w:r w:rsidR="00E86155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3F2995" w:rsidRPr="00DA205E">
        <w:rPr>
          <w:rFonts w:ascii="Times New Roman" w:hAnsi="Times New Roman" w:cs="Times New Roman"/>
          <w:sz w:val="24"/>
          <w:szCs w:val="24"/>
        </w:rPr>
        <w:t>I</w:t>
      </w:r>
      <w:r w:rsidR="00D526E9" w:rsidRPr="00DA205E">
        <w:rPr>
          <w:rFonts w:ascii="Times New Roman" w:hAnsi="Times New Roman" w:cs="Times New Roman"/>
          <w:sz w:val="24"/>
          <w:szCs w:val="24"/>
        </w:rPr>
        <w:t>t is something that is not rigid but chan</w:t>
      </w:r>
      <w:r w:rsidR="003F2995" w:rsidRPr="00DA205E">
        <w:rPr>
          <w:rFonts w:ascii="Times New Roman" w:hAnsi="Times New Roman" w:cs="Times New Roman"/>
          <w:sz w:val="24"/>
          <w:szCs w:val="24"/>
        </w:rPr>
        <w:t xml:space="preserve">ges from time to time. </w:t>
      </w:r>
      <w:r w:rsidR="00582954" w:rsidRPr="00DA205E">
        <w:rPr>
          <w:rFonts w:ascii="Times New Roman" w:hAnsi="Times New Roman" w:cs="Times New Roman"/>
          <w:sz w:val="24"/>
          <w:szCs w:val="24"/>
        </w:rPr>
        <w:t>Therefore,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it is important that </w:t>
      </w:r>
      <w:r w:rsidR="003F2995" w:rsidRPr="00DA205E">
        <w:rPr>
          <w:rFonts w:ascii="Times New Roman" w:hAnsi="Times New Roman" w:cs="Times New Roman"/>
          <w:sz w:val="24"/>
          <w:szCs w:val="24"/>
        </w:rPr>
        <w:t>businesses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factor in the </w:t>
      </w:r>
      <w:r w:rsidR="003F2995" w:rsidRPr="00DA205E">
        <w:rPr>
          <w:rFonts w:ascii="Times New Roman" w:hAnsi="Times New Roman" w:cs="Times New Roman"/>
          <w:sz w:val="24"/>
          <w:szCs w:val="24"/>
        </w:rPr>
        <w:t>exchange</w:t>
      </w:r>
      <w:r w:rsidR="00E86155" w:rsidRPr="00DA205E">
        <w:rPr>
          <w:rFonts w:ascii="Times New Roman" w:hAnsi="Times New Roman" w:cs="Times New Roman"/>
          <w:sz w:val="24"/>
          <w:szCs w:val="24"/>
        </w:rPr>
        <w:t xml:space="preserve"> rate in their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E86155" w:rsidRPr="00DA205E">
        <w:rPr>
          <w:rFonts w:ascii="Times New Roman" w:hAnsi="Times New Roman" w:cs="Times New Roman"/>
          <w:sz w:val="24"/>
          <w:szCs w:val="24"/>
        </w:rPr>
        <w:t>transactions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in order </w:t>
      </w:r>
      <w:r w:rsidR="00E86155" w:rsidRPr="00DA205E">
        <w:rPr>
          <w:rFonts w:ascii="Times New Roman" w:hAnsi="Times New Roman" w:cs="Times New Roman"/>
          <w:sz w:val="24"/>
          <w:szCs w:val="24"/>
        </w:rPr>
        <w:t>not to suffer extreme lo</w:t>
      </w:r>
      <w:r>
        <w:rPr>
          <w:rFonts w:ascii="Times New Roman" w:hAnsi="Times New Roman" w:cs="Times New Roman"/>
          <w:sz w:val="24"/>
          <w:szCs w:val="24"/>
        </w:rPr>
        <w:t>s</w:t>
      </w:r>
      <w:r w:rsidR="00E86155" w:rsidRPr="00DA205E">
        <w:rPr>
          <w:rFonts w:ascii="Times New Roman" w:hAnsi="Times New Roman" w:cs="Times New Roman"/>
          <w:sz w:val="24"/>
          <w:szCs w:val="24"/>
        </w:rPr>
        <w:t>ses. Companies</w:t>
      </w:r>
      <w:r w:rsidR="00917154" w:rsidRPr="00DA205E">
        <w:rPr>
          <w:rFonts w:ascii="Times New Roman" w:hAnsi="Times New Roman" w:cs="Times New Roman"/>
          <w:sz w:val="24"/>
          <w:szCs w:val="24"/>
        </w:rPr>
        <w:t xml:space="preserve"> such as Alpha and O</w:t>
      </w:r>
      <w:r w:rsidR="00D526E9" w:rsidRPr="00DA205E">
        <w:rPr>
          <w:rFonts w:ascii="Times New Roman" w:hAnsi="Times New Roman" w:cs="Times New Roman"/>
          <w:sz w:val="24"/>
          <w:szCs w:val="24"/>
        </w:rPr>
        <w:t>mega can cushion them</w:t>
      </w:r>
      <w:r w:rsidR="00E86155" w:rsidRPr="00DA205E">
        <w:rPr>
          <w:rFonts w:ascii="Times New Roman" w:hAnsi="Times New Roman" w:cs="Times New Roman"/>
          <w:sz w:val="24"/>
          <w:szCs w:val="24"/>
        </w:rPr>
        <w:t>selves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</w:t>
      </w:r>
      <w:r w:rsidR="00E86155" w:rsidRPr="00DA205E">
        <w:rPr>
          <w:rFonts w:ascii="Times New Roman" w:hAnsi="Times New Roman" w:cs="Times New Roman"/>
          <w:sz w:val="24"/>
          <w:szCs w:val="24"/>
        </w:rPr>
        <w:t>against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exchange risk by adopting som</w:t>
      </w:r>
      <w:bookmarkStart w:id="0" w:name="_GoBack"/>
      <w:bookmarkEnd w:id="0"/>
      <w:r w:rsidR="00D526E9" w:rsidRPr="00DA205E">
        <w:rPr>
          <w:rFonts w:ascii="Times New Roman" w:hAnsi="Times New Roman" w:cs="Times New Roman"/>
          <w:sz w:val="24"/>
          <w:szCs w:val="24"/>
        </w:rPr>
        <w:t xml:space="preserve">e of </w:t>
      </w:r>
      <w:r w:rsidR="00E86155" w:rsidRPr="00DA205E">
        <w:rPr>
          <w:rFonts w:ascii="Times New Roman" w:hAnsi="Times New Roman" w:cs="Times New Roman"/>
          <w:sz w:val="24"/>
          <w:szCs w:val="24"/>
        </w:rPr>
        <w:t>the hedge risk strategies discussed. This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will see </w:t>
      </w:r>
      <w:r w:rsidR="00E86155" w:rsidRPr="00DA205E">
        <w:rPr>
          <w:rFonts w:ascii="Times New Roman" w:hAnsi="Times New Roman" w:cs="Times New Roman"/>
          <w:sz w:val="24"/>
          <w:szCs w:val="24"/>
        </w:rPr>
        <w:t>them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avoid </w:t>
      </w:r>
      <w:r w:rsidR="00E86155" w:rsidRPr="00DA205E"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z w:val="24"/>
          <w:szCs w:val="24"/>
        </w:rPr>
        <w:t>s</w:t>
      </w:r>
      <w:r w:rsidR="00E86155" w:rsidRPr="00DA205E">
        <w:rPr>
          <w:rFonts w:ascii="Times New Roman" w:hAnsi="Times New Roman" w:cs="Times New Roman"/>
          <w:sz w:val="24"/>
          <w:szCs w:val="24"/>
        </w:rPr>
        <w:t>ses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and thus be able to sustain their </w:t>
      </w:r>
      <w:r w:rsidR="00E86155" w:rsidRPr="00DA205E">
        <w:rPr>
          <w:rFonts w:ascii="Times New Roman" w:hAnsi="Times New Roman" w:cs="Times New Roman"/>
          <w:sz w:val="24"/>
          <w:szCs w:val="24"/>
        </w:rPr>
        <w:t>businesses</w:t>
      </w:r>
      <w:r w:rsidR="00D526E9" w:rsidRPr="00DA205E">
        <w:rPr>
          <w:rFonts w:ascii="Times New Roman" w:hAnsi="Times New Roman" w:cs="Times New Roman"/>
          <w:sz w:val="24"/>
          <w:szCs w:val="24"/>
        </w:rPr>
        <w:t xml:space="preserve"> for long.</w:t>
      </w:r>
    </w:p>
    <w:p w14:paraId="23C01D8A" w14:textId="77777777" w:rsidR="000F0112" w:rsidRDefault="000F0112" w:rsidP="00DA205E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E11F858" w14:textId="240660E6" w:rsidR="00F05726" w:rsidRPr="000F0112" w:rsidRDefault="00872DF3" w:rsidP="00DA205E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011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27117FE" w14:textId="77777777" w:rsidR="00562464" w:rsidRPr="00DA205E" w:rsidRDefault="00562464" w:rsidP="00DA20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Álvarez-Díez, S., Alfaro-Cid, E., &amp; Fernández-Blanco, M. O. (2016). Hedging foreign exchange rate risk: Multi-currency diversification. </w:t>
      </w:r>
      <w:r w:rsidRPr="00DA20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management and business economics</w:t>
      </w: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A20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2-7.</w:t>
      </w:r>
    </w:p>
    <w:p w14:paraId="57B244D0" w14:textId="77777777" w:rsidR="00562464" w:rsidRPr="00DA205E" w:rsidRDefault="00562464" w:rsidP="00DA20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Maggiori, M., Neiman, B., &amp; Schreger, J. (2019, May). The Rise of the Dollar and Fall of the Euro as International Currencies. In </w:t>
      </w:r>
      <w:r w:rsidRPr="00DA20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AEA Papers and Proceedings</w:t>
      </w: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109, pp. 521-26).</w:t>
      </w:r>
    </w:p>
    <w:p w14:paraId="365C9215" w14:textId="79AE0518" w:rsidR="00562464" w:rsidRPr="000F0112" w:rsidRDefault="00562464" w:rsidP="000F011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Sawyer, W. C., &amp; Sprinkle, R. L. (2019). </w:t>
      </w:r>
      <w:r w:rsidRPr="00DA20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demand for imports and exports in the world economy</w:t>
      </w:r>
      <w:r w:rsidRPr="00DA20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562464" w:rsidRPr="000F0112" w:rsidSect="000F011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81AC5" w14:textId="77777777" w:rsidR="001F4D53" w:rsidRDefault="001F4D53" w:rsidP="00872DF3">
      <w:pPr>
        <w:spacing w:after="0" w:line="240" w:lineRule="auto"/>
      </w:pPr>
      <w:r>
        <w:separator/>
      </w:r>
    </w:p>
  </w:endnote>
  <w:endnote w:type="continuationSeparator" w:id="0">
    <w:p w14:paraId="670F7BC4" w14:textId="77777777" w:rsidR="001F4D53" w:rsidRDefault="001F4D53" w:rsidP="00872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57C13" w14:textId="77777777" w:rsidR="001F4D53" w:rsidRDefault="001F4D53" w:rsidP="00872DF3">
      <w:pPr>
        <w:spacing w:after="0" w:line="240" w:lineRule="auto"/>
      </w:pPr>
      <w:r>
        <w:separator/>
      </w:r>
    </w:p>
  </w:footnote>
  <w:footnote w:type="continuationSeparator" w:id="0">
    <w:p w14:paraId="21CDD76C" w14:textId="77777777" w:rsidR="001F4D53" w:rsidRDefault="001F4D53" w:rsidP="00872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1347981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74A5EE" w14:textId="37EB3766" w:rsidR="00872DF3" w:rsidRPr="000F0112" w:rsidRDefault="000F0112" w:rsidP="000F0112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0F0112">
          <w:rPr>
            <w:rFonts w:ascii="Times New Roman" w:hAnsi="Times New Roman" w:cs="Times New Roman"/>
            <w:sz w:val="18"/>
            <w:szCs w:val="18"/>
          </w:rPr>
          <w:t>ALPHA AND OMEGA CORPORATIONS: EFFECTS OF THE FALL OF EURO AND HEDGING STRATEGIES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0F011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F011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0F011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0F011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0F011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7"/>
        <w:szCs w:val="17"/>
      </w:rPr>
      <w:id w:val="-1181419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368E46" w14:textId="71BC719F" w:rsidR="000F0112" w:rsidRPr="000F0112" w:rsidRDefault="000F0112" w:rsidP="000F0112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0F0112">
          <w:rPr>
            <w:rFonts w:ascii="Times New Roman" w:hAnsi="Times New Roman" w:cs="Times New Roman"/>
            <w:sz w:val="17"/>
            <w:szCs w:val="17"/>
          </w:rPr>
          <w:t>Running head: ALPHA AND OMEGA CORPORATIONS: EFFECTS OF THE FALL OF EURO AND HEDGING STRATEGIES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0F0112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0F0112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0F0112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0F0112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0F0112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1sTA2szQyN7E0MbZU0lEKTi0uzszPAykwrAUAm7MEZSwAAAA="/>
  </w:docVars>
  <w:rsids>
    <w:rsidRoot w:val="00215D1D"/>
    <w:rsid w:val="000F0112"/>
    <w:rsid w:val="001F4D53"/>
    <w:rsid w:val="00215D1D"/>
    <w:rsid w:val="00221958"/>
    <w:rsid w:val="003F2995"/>
    <w:rsid w:val="00562464"/>
    <w:rsid w:val="00582954"/>
    <w:rsid w:val="0062550A"/>
    <w:rsid w:val="00650F49"/>
    <w:rsid w:val="007C617A"/>
    <w:rsid w:val="00872DF3"/>
    <w:rsid w:val="00917154"/>
    <w:rsid w:val="00B742CA"/>
    <w:rsid w:val="00C552C5"/>
    <w:rsid w:val="00C83E7E"/>
    <w:rsid w:val="00CF4876"/>
    <w:rsid w:val="00D526E9"/>
    <w:rsid w:val="00DA205E"/>
    <w:rsid w:val="00E86155"/>
    <w:rsid w:val="00F05726"/>
    <w:rsid w:val="00F51658"/>
    <w:rsid w:val="00F66EA0"/>
    <w:rsid w:val="00FA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CE1B2"/>
  <w15:chartTrackingRefBased/>
  <w15:docId w15:val="{9C722BEF-3C72-4A84-B55D-BF0DB0FD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15D1D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DF3"/>
  </w:style>
  <w:style w:type="paragraph" w:styleId="Footer">
    <w:name w:val="footer"/>
    <w:basedOn w:val="Normal"/>
    <w:link w:val="FooterChar"/>
    <w:uiPriority w:val="99"/>
    <w:unhideWhenUsed/>
    <w:rsid w:val="00872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2020-02-18T18:11:00Z</dcterms:created>
  <dcterms:modified xsi:type="dcterms:W3CDTF">2020-02-19T01:36:00Z</dcterms:modified>
</cp:coreProperties>
</file>